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pct10" w:color="auto" w:fill="auto"/>
        <w:tblLook w:val="01E0" w:firstRow="1" w:lastRow="1" w:firstColumn="1" w:lastColumn="1" w:noHBand="0" w:noVBand="0"/>
      </w:tblPr>
      <w:tblGrid>
        <w:gridCol w:w="7568"/>
        <w:gridCol w:w="7568"/>
      </w:tblGrid>
      <w:tr w:rsidR="00505FBA" w:rsidRPr="00776B3E" w14:paraId="3D880ED2" w14:textId="77777777" w:rsidTr="00505FBA">
        <w:trPr>
          <w:trHeight w:val="820"/>
        </w:trPr>
        <w:tc>
          <w:tcPr>
            <w:tcW w:w="7623" w:type="dxa"/>
            <w:shd w:val="pct10" w:color="auto" w:fill="auto"/>
          </w:tcPr>
          <w:p w14:paraId="410F2E73" w14:textId="77777777" w:rsidR="00C23BAE" w:rsidRPr="00F56BFF" w:rsidRDefault="00C23BAE" w:rsidP="00631A33">
            <w:pPr>
              <w:rPr>
                <w:szCs w:val="20"/>
              </w:rPr>
            </w:pPr>
            <w:r w:rsidRPr="00F56BFF">
              <w:rPr>
                <w:szCs w:val="20"/>
              </w:rPr>
              <w:t>Knowledge, Innovation &amp; Enterprise Conference</w:t>
            </w:r>
          </w:p>
          <w:p w14:paraId="665222C7" w14:textId="400B8B34" w:rsidR="008063F8" w:rsidRPr="00F56BFF" w:rsidRDefault="00F56BFF" w:rsidP="00631A33">
            <w:pPr>
              <w:rPr>
                <w:rFonts w:ascii="Arial Narrow" w:hAnsi="Arial Narrow"/>
                <w:szCs w:val="20"/>
                <w:lang w:val="en-GB"/>
              </w:rPr>
            </w:pPr>
            <w:r w:rsidRPr="00F56BFF">
              <w:rPr>
                <w:color w:val="3C445A"/>
                <w:szCs w:val="20"/>
                <w:shd w:val="clear" w:color="auto" w:fill="FFFFFF"/>
              </w:rPr>
              <w:t>VIP Executive Art’s Hotel, Lisbon, Portugal</w:t>
            </w:r>
            <w:r>
              <w:rPr>
                <w:szCs w:val="20"/>
              </w:rPr>
              <w:t xml:space="preserve"> | 22-24 JULY 2025</w:t>
            </w:r>
            <w:bookmarkStart w:id="0" w:name="_GoBack"/>
            <w:bookmarkEnd w:id="0"/>
            <w:r w:rsidR="006046F3" w:rsidRPr="00F56BFF">
              <w:rPr>
                <w:szCs w:val="20"/>
              </w:rPr>
              <w:t xml:space="preserve"> </w:t>
            </w:r>
            <w:r w:rsidR="00C23BAE" w:rsidRPr="00F56BFF">
              <w:rPr>
                <w:szCs w:val="20"/>
              </w:rPr>
              <w:t xml:space="preserve"> </w:t>
            </w:r>
          </w:p>
          <w:p w14:paraId="780D0A7A" w14:textId="77777777" w:rsidR="00AE5482" w:rsidRDefault="00AE5482" w:rsidP="00631A33"/>
          <w:p w14:paraId="2CB5D1BC" w14:textId="77777777" w:rsidR="00422FD3" w:rsidRDefault="00422FD3" w:rsidP="00631A33"/>
          <w:p w14:paraId="2757D086" w14:textId="2B927596" w:rsidR="00505FBA" w:rsidRPr="00776B3E" w:rsidRDefault="00505FBA" w:rsidP="00631A33">
            <w:pPr>
              <w:rPr>
                <w:rFonts w:ascii="Arial Narrow" w:hAnsi="Arial Narrow"/>
                <w:szCs w:val="20"/>
              </w:rPr>
            </w:pPr>
            <w:r w:rsidRPr="00DE3CAF">
              <w:rPr>
                <w:highlight w:val="yellow"/>
              </w:rPr>
              <w:t>Registration Form</w:t>
            </w:r>
          </w:p>
        </w:tc>
        <w:tc>
          <w:tcPr>
            <w:tcW w:w="7623" w:type="dxa"/>
            <w:shd w:val="pct10" w:color="auto" w:fill="auto"/>
          </w:tcPr>
          <w:p w14:paraId="2DEE87C6" w14:textId="3230EBDD" w:rsidR="000508EF" w:rsidRDefault="00CC26D7" w:rsidP="00631A33">
            <w:r>
              <w:rPr>
                <w:highlight w:val="yellow"/>
              </w:rPr>
              <w:t xml:space="preserve">In-filled </w:t>
            </w:r>
            <w:r w:rsidR="00D72835" w:rsidRPr="00FD672D">
              <w:rPr>
                <w:highlight w:val="yellow"/>
              </w:rPr>
              <w:t>Event</w:t>
            </w:r>
            <w:r w:rsidR="000508EF">
              <w:rPr>
                <w:highlight w:val="yellow"/>
              </w:rPr>
              <w:t>s</w:t>
            </w:r>
            <w:r w:rsidR="00076095">
              <w:t xml:space="preserve"> - </w:t>
            </w:r>
          </w:p>
          <w:p w14:paraId="6EE7753A" w14:textId="18FC55C3" w:rsidR="00D72835" w:rsidRDefault="00AE68FC" w:rsidP="00631A33">
            <w:r>
              <w:t>11</w:t>
            </w:r>
            <w:r w:rsidR="00B3242C" w:rsidRPr="00D72835">
              <w:t>th</w:t>
            </w:r>
            <w:r w:rsidR="00675BEA" w:rsidRPr="00D72835">
              <w:t xml:space="preserve"> Torrance Roundtable on Creative Thinking</w:t>
            </w:r>
          </w:p>
          <w:p w14:paraId="40891606" w14:textId="07945E95" w:rsidR="00D72835" w:rsidRPr="00EC3B0E" w:rsidRDefault="00AE68FC" w:rsidP="00631A33">
            <w:r>
              <w:t>11</w:t>
            </w:r>
            <w:r w:rsidR="00AE5482" w:rsidRPr="00EC3B0E">
              <w:t>th</w:t>
            </w:r>
            <w:r w:rsidR="00D72835" w:rsidRPr="00EC3B0E">
              <w:t xml:space="preserve"> Reisman Diagnostics Creativity Assessment SIG</w:t>
            </w:r>
          </w:p>
          <w:p w14:paraId="661ECA01" w14:textId="495B1E84" w:rsidR="00D72835" w:rsidRPr="00EC3B0E" w:rsidRDefault="00AE68FC" w:rsidP="00631A33">
            <w:r>
              <w:t>7</w:t>
            </w:r>
            <w:r w:rsidR="00DE3CAF" w:rsidRPr="00EC3B0E">
              <w:t>th</w:t>
            </w:r>
            <w:r w:rsidR="00D72835" w:rsidRPr="00EC3B0E">
              <w:t xml:space="preserve"> Global Comparative and International Education Roundtable</w:t>
            </w:r>
          </w:p>
          <w:p w14:paraId="463882CC" w14:textId="0B68E1C5" w:rsidR="00AE5482" w:rsidRPr="00EC3B0E" w:rsidRDefault="00AE68FC" w:rsidP="00631A33">
            <w:r>
              <w:t>7</w:t>
            </w:r>
            <w:r w:rsidR="00076095">
              <w:rPr>
                <w:vertAlign w:val="superscript"/>
              </w:rPr>
              <w:t>th</w:t>
            </w:r>
            <w:r w:rsidR="00DE3CAF" w:rsidRPr="00EC3B0E">
              <w:t xml:space="preserve"> </w:t>
            </w:r>
            <w:r w:rsidR="00AE5482" w:rsidRPr="00EC3B0E">
              <w:t xml:space="preserve">World Education Fellowship Centenary </w:t>
            </w:r>
            <w:r w:rsidR="00CC26D7" w:rsidRPr="00EC3B0E">
              <w:t>Presentation</w:t>
            </w:r>
          </w:p>
          <w:p w14:paraId="00FE9E4F" w14:textId="009012D4" w:rsidR="00AE5482" w:rsidRPr="00EC3B0E" w:rsidRDefault="00AE68FC" w:rsidP="00631A33">
            <w:r>
              <w:t>6</w:t>
            </w:r>
            <w:r w:rsidR="00076095">
              <w:rPr>
                <w:vertAlign w:val="superscript"/>
              </w:rPr>
              <w:t>th</w:t>
            </w:r>
            <w:r w:rsidR="00DE3CAF" w:rsidRPr="00EC3B0E">
              <w:t xml:space="preserve"> </w:t>
            </w:r>
            <w:r w:rsidR="00AE5482" w:rsidRPr="00EC3B0E">
              <w:t xml:space="preserve">Kaufman </w:t>
            </w:r>
            <w:r w:rsidR="00CC26D7" w:rsidRPr="00EC3B0E">
              <w:t xml:space="preserve">Family </w:t>
            </w:r>
            <w:r w:rsidR="00AE5482" w:rsidRPr="00EC3B0E">
              <w:t>Research Symposium</w:t>
            </w:r>
          </w:p>
          <w:p w14:paraId="4BC2827C" w14:textId="4E578647" w:rsidR="00CC26D7" w:rsidRPr="00EC3B0E" w:rsidRDefault="00AE68FC" w:rsidP="00631A33">
            <w:r>
              <w:t>6</w:t>
            </w:r>
            <w:r w:rsidR="00076095">
              <w:rPr>
                <w:vertAlign w:val="superscript"/>
              </w:rPr>
              <w:t>th</w:t>
            </w:r>
            <w:r w:rsidR="00DE3CAF" w:rsidRPr="00EC3B0E">
              <w:t xml:space="preserve"> Research</w:t>
            </w:r>
            <w:r w:rsidR="00CC26D7" w:rsidRPr="00EC3B0E">
              <w:t xml:space="preserve"> Students Workshop</w:t>
            </w:r>
            <w:r w:rsidR="00DE3CAF" w:rsidRPr="00EC3B0E">
              <w:t xml:space="preserve"> &amp; Writing Clinic</w:t>
            </w:r>
          </w:p>
          <w:p w14:paraId="430BFA24" w14:textId="32E340D5" w:rsidR="00505FBA" w:rsidRPr="00D72835" w:rsidRDefault="00AE68FC" w:rsidP="00631A33">
            <w:r>
              <w:t>15</w:t>
            </w:r>
            <w:r w:rsidR="00AE5482" w:rsidRPr="00EC3B0E">
              <w:rPr>
                <w:vertAlign w:val="superscript"/>
              </w:rPr>
              <w:t>th</w:t>
            </w:r>
            <w:r w:rsidR="00EA477B">
              <w:t xml:space="preserve"> Big Data Analytics and Digital Enterprise </w:t>
            </w:r>
            <w:r w:rsidR="00AE5482" w:rsidRPr="00EC3B0E">
              <w:t>Symposium</w:t>
            </w:r>
            <w:r w:rsidR="00D72835">
              <w:t xml:space="preserve"> </w:t>
            </w:r>
            <w:r w:rsidR="00EA477B">
              <w:t>&amp; Quantum Roundtable</w:t>
            </w:r>
            <w:r w:rsidR="00505FBA" w:rsidRPr="00D72835">
              <w:t xml:space="preserve">              </w:t>
            </w:r>
          </w:p>
        </w:tc>
      </w:tr>
    </w:tbl>
    <w:p w14:paraId="27AD6821" w14:textId="77777777" w:rsidR="008D2847" w:rsidRPr="008D2847" w:rsidRDefault="00505FBA" w:rsidP="00631A33">
      <w:r>
        <w:t xml:space="preserve"> </w:t>
      </w:r>
    </w:p>
    <w:p w14:paraId="42808BA9" w14:textId="77777777" w:rsidR="00254163" w:rsidRPr="00053AD0" w:rsidRDefault="00254163" w:rsidP="00631A33">
      <w:r w:rsidRPr="00053AD0">
        <w:t>1. 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3385"/>
        <w:gridCol w:w="5889"/>
        <w:gridCol w:w="3784"/>
      </w:tblGrid>
      <w:tr w:rsidR="00BE5AD2" w:rsidRPr="008478E2" w14:paraId="5584E36A" w14:textId="77777777" w:rsidTr="00776B3E">
        <w:tc>
          <w:tcPr>
            <w:tcW w:w="2088" w:type="dxa"/>
          </w:tcPr>
          <w:p w14:paraId="587AABC8" w14:textId="77777777" w:rsidR="00254163" w:rsidRPr="008063F8" w:rsidRDefault="00254163" w:rsidP="00631A33">
            <w:pPr>
              <w:rPr>
                <w:lang w:val="en-GB"/>
              </w:rPr>
            </w:pPr>
            <w:r w:rsidRPr="00776B3E">
              <w:t>Title</w:t>
            </w:r>
          </w:p>
        </w:tc>
        <w:tc>
          <w:tcPr>
            <w:tcW w:w="3420" w:type="dxa"/>
          </w:tcPr>
          <w:p w14:paraId="751D0C3E" w14:textId="77777777" w:rsidR="00254163" w:rsidRPr="00776B3E" w:rsidRDefault="00254163" w:rsidP="00631A33">
            <w:r w:rsidRPr="00776B3E">
              <w:t>Name</w:t>
            </w:r>
          </w:p>
        </w:tc>
        <w:tc>
          <w:tcPr>
            <w:tcW w:w="5949" w:type="dxa"/>
          </w:tcPr>
          <w:p w14:paraId="766B98A3" w14:textId="77777777" w:rsidR="00254163" w:rsidRPr="009B2B4B" w:rsidRDefault="00EF5077" w:rsidP="00631A33">
            <w:pPr>
              <w:rPr>
                <w:lang w:val="en-GB"/>
              </w:rPr>
            </w:pPr>
            <w:r>
              <w:rPr>
                <w:lang w:val="en-GB"/>
              </w:rPr>
              <w:t>Organisation</w:t>
            </w:r>
            <w:r w:rsidR="009B2B4B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including the</w:t>
            </w:r>
            <w:r w:rsidR="009B2B4B">
              <w:rPr>
                <w:lang w:val="en-GB"/>
              </w:rPr>
              <w:t xml:space="preserve"> full address </w:t>
            </w:r>
          </w:p>
        </w:tc>
        <w:tc>
          <w:tcPr>
            <w:tcW w:w="3819" w:type="dxa"/>
          </w:tcPr>
          <w:p w14:paraId="18CB97A2" w14:textId="10BB706B" w:rsidR="00254163" w:rsidRPr="00BF6FD4" w:rsidRDefault="0040110C" w:rsidP="00631A33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</w:p>
        </w:tc>
      </w:tr>
      <w:tr w:rsidR="00BE5AD2" w:rsidRPr="00776B3E" w14:paraId="0776E09B" w14:textId="77777777" w:rsidTr="00776B3E">
        <w:tc>
          <w:tcPr>
            <w:tcW w:w="2088" w:type="dxa"/>
            <w:vAlign w:val="center"/>
          </w:tcPr>
          <w:p w14:paraId="661530DF" w14:textId="3EA142A7" w:rsidR="00254163" w:rsidRPr="00BE5AD2" w:rsidRDefault="00254163" w:rsidP="00631A33"/>
        </w:tc>
        <w:tc>
          <w:tcPr>
            <w:tcW w:w="3420" w:type="dxa"/>
            <w:vAlign w:val="center"/>
          </w:tcPr>
          <w:p w14:paraId="78B5EC5C" w14:textId="77777777" w:rsidR="00254163" w:rsidRPr="00776B3E" w:rsidRDefault="00254163" w:rsidP="00631A33">
            <w:pPr>
              <w:pStyle w:val="Heading2"/>
            </w:pPr>
          </w:p>
        </w:tc>
        <w:tc>
          <w:tcPr>
            <w:tcW w:w="5949" w:type="dxa"/>
            <w:vAlign w:val="center"/>
          </w:tcPr>
          <w:p w14:paraId="76396DA5" w14:textId="4B86E2E6" w:rsidR="00BE5AD2" w:rsidRPr="00776B3E" w:rsidRDefault="00BE5AD2" w:rsidP="00631A33"/>
        </w:tc>
        <w:tc>
          <w:tcPr>
            <w:tcW w:w="3819" w:type="dxa"/>
            <w:vAlign w:val="center"/>
          </w:tcPr>
          <w:p w14:paraId="14304642" w14:textId="77777777" w:rsidR="00254163" w:rsidRDefault="008C26F2" w:rsidP="00631A33">
            <w:r>
              <w:t>Facebook:</w:t>
            </w:r>
          </w:p>
          <w:p w14:paraId="1B041A6F" w14:textId="77777777" w:rsidR="00E1747E" w:rsidRPr="00776B3E" w:rsidRDefault="00E1747E" w:rsidP="00631A33">
            <w:r>
              <w:t xml:space="preserve">Twitter: </w:t>
            </w:r>
          </w:p>
        </w:tc>
      </w:tr>
    </w:tbl>
    <w:p w14:paraId="267C9A10" w14:textId="77777777" w:rsidR="00A43B7F" w:rsidRDefault="00A43B7F" w:rsidP="00631A33">
      <w:pPr>
        <w:rPr>
          <w:lang w:val="en-GB"/>
        </w:rPr>
      </w:pPr>
    </w:p>
    <w:p w14:paraId="549BA107" w14:textId="77777777" w:rsidR="00C23BAE" w:rsidRPr="00C23BAE" w:rsidRDefault="00C23BAE" w:rsidP="00631A33">
      <w:pPr>
        <w:rPr>
          <w:caps/>
          <w:lang w:val="en-GB"/>
        </w:rPr>
      </w:pPr>
      <w:r w:rsidRPr="00C23BAE">
        <w:t xml:space="preserve">2. </w:t>
      </w:r>
      <w:r w:rsidRPr="00C23BAE">
        <w:rPr>
          <w:lang w:val="en-GB"/>
        </w:rPr>
        <w:t xml:space="preserve">ONSITE PARTICIPATION. Please </w:t>
      </w:r>
      <w:r w:rsidRPr="00C23BAE">
        <w:rPr>
          <w:u w:val="single"/>
          <w:lang w:val="en-GB"/>
        </w:rPr>
        <w:t>tick</w:t>
      </w:r>
      <w:r w:rsidRPr="00C23BAE">
        <w:rPr>
          <w:lang w:val="en-GB"/>
        </w:rPr>
        <w:t xml:space="preserve"> as appropriate: </w:t>
      </w:r>
      <w:r w:rsidRPr="00C23BAE">
        <w:rPr>
          <w:lang w:val="en-GB"/>
        </w:rPr>
        <w:tab/>
      </w:r>
      <w:r w:rsidRPr="00C23BAE">
        <w:rPr>
          <w:lang w:val="en-GB"/>
        </w:rPr>
        <w:tab/>
        <w:t xml:space="preserve"> </w:t>
      </w:r>
    </w:p>
    <w:p w14:paraId="717D5FEF" w14:textId="77777777" w:rsidR="00C23BAE" w:rsidRPr="00C23BAE" w:rsidRDefault="00C23BAE" w:rsidP="00631A33">
      <w:pPr>
        <w:rPr>
          <w:lang w:val="en-GB"/>
        </w:rPr>
      </w:pPr>
    </w:p>
    <w:p w14:paraId="71D63E38" w14:textId="77777777" w:rsidR="00C23BAE" w:rsidRPr="00631A33" w:rsidRDefault="00C23BAE" w:rsidP="00631A33">
      <w:pPr>
        <w:pStyle w:val="ListParagraph"/>
        <w:numPr>
          <w:ilvl w:val="0"/>
          <w:numId w:val="4"/>
        </w:numPr>
        <w:rPr>
          <w:caps/>
        </w:rPr>
      </w:pPr>
      <w:bookmarkStart w:id="1" w:name="_Hlk46491460"/>
      <w:r w:rsidRPr="00631A33">
        <w:rPr>
          <w:lang w:val="en-GB"/>
        </w:rPr>
        <w:t>Regular/main conference KIE Participants (with access to all the in-filled events)</w:t>
      </w:r>
    </w:p>
    <w:bookmarkEnd w:id="1"/>
    <w:p w14:paraId="431DE7D9" w14:textId="77777777" w:rsidR="00C23BAE" w:rsidRPr="00C23BAE" w:rsidRDefault="00C23BAE" w:rsidP="00631A33"/>
    <w:p w14:paraId="6D545342" w14:textId="77777777" w:rsidR="00C23BAE" w:rsidRPr="00C23BAE" w:rsidRDefault="00C23BAE" w:rsidP="00631A33">
      <w:pPr>
        <w:rPr>
          <w:caps/>
          <w:lang w:val="en-GB"/>
        </w:rPr>
      </w:pPr>
      <w:r w:rsidRPr="00C23BAE">
        <w:rPr>
          <w:lang w:val="en-GB"/>
        </w:rPr>
        <w:t xml:space="preserve">2. VIRTUAL/ONLINE PARTICIPATION: </w:t>
      </w:r>
    </w:p>
    <w:p w14:paraId="570B0C9A" w14:textId="77777777" w:rsidR="00C23BAE" w:rsidRPr="00631A33" w:rsidRDefault="00C23BAE" w:rsidP="00631A33">
      <w:pPr>
        <w:pStyle w:val="ListParagraph"/>
        <w:numPr>
          <w:ilvl w:val="0"/>
          <w:numId w:val="4"/>
        </w:numPr>
        <w:rPr>
          <w:caps/>
        </w:rPr>
      </w:pPr>
      <w:r w:rsidRPr="00631A33">
        <w:rPr>
          <w:lang w:val="en-GB"/>
        </w:rPr>
        <w:t>All inclusive – full conference and ALL in-filled events)</w:t>
      </w:r>
    </w:p>
    <w:p w14:paraId="5DEF5313" w14:textId="77777777" w:rsidR="00C23BAE" w:rsidRPr="00C23BAE" w:rsidRDefault="00C23BAE" w:rsidP="00631A33">
      <w:pPr>
        <w:rPr>
          <w:lang w:val="en-GB"/>
        </w:rPr>
      </w:pPr>
    </w:p>
    <w:p w14:paraId="4152E5A8" w14:textId="77777777" w:rsidR="00C23BAE" w:rsidRPr="00C23BAE" w:rsidRDefault="00C23BAE" w:rsidP="00631A33">
      <w:pPr>
        <w:rPr>
          <w:caps/>
        </w:rPr>
      </w:pPr>
      <w:r w:rsidRPr="00C23BAE">
        <w:rPr>
          <w:lang w:val="en-GB"/>
        </w:rPr>
        <w:t>3</w:t>
      </w:r>
      <w:r w:rsidRPr="00C23BAE">
        <w:t xml:space="preserve">. </w:t>
      </w:r>
      <w:r w:rsidRPr="00C23BAE">
        <w:rPr>
          <w:lang w:val="en-GB"/>
        </w:rPr>
        <w:t xml:space="preserve">Indicate </w:t>
      </w:r>
      <w:r w:rsidRPr="00C23BAE">
        <w:t>Preferable Thematic Section</w:t>
      </w:r>
      <w:r w:rsidRPr="00C23BAE">
        <w:rPr>
          <w:lang w:val="en-GB"/>
        </w:rPr>
        <w:t xml:space="preserve"> – Knowledge-Education (Section 1); </w:t>
      </w:r>
      <w:r w:rsidRPr="00C23BAE">
        <w:t>Creativity (section 2); Innovation (Section 3); Entrepreneurship (Section 4); Big Data Analytics &amp; E-Commerce (Section 5); WEF – Early Years &amp; Child Education (Section 6); Global CIE &amp; Comparative Education (Section 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C23BAE" w:rsidRPr="00C23BAE" w14:paraId="42E7BC8D" w14:textId="77777777" w:rsidTr="003E7C64">
        <w:tc>
          <w:tcPr>
            <w:tcW w:w="15276" w:type="dxa"/>
          </w:tcPr>
          <w:p w14:paraId="24412B22" w14:textId="77777777" w:rsidR="00C23BAE" w:rsidRDefault="00C23BAE" w:rsidP="00631A33"/>
          <w:p w14:paraId="6F01AD54" w14:textId="77777777" w:rsidR="00771B60" w:rsidRDefault="00771B60" w:rsidP="00631A33"/>
          <w:p w14:paraId="2E635C76" w14:textId="77777777" w:rsidR="00771B60" w:rsidRPr="00C23BAE" w:rsidRDefault="00771B60" w:rsidP="00631A33"/>
          <w:p w14:paraId="73208DAB" w14:textId="77777777" w:rsidR="00C23BAE" w:rsidRPr="00C23BAE" w:rsidRDefault="00C23BAE" w:rsidP="00631A33"/>
        </w:tc>
      </w:tr>
    </w:tbl>
    <w:p w14:paraId="4F39488F" w14:textId="77777777" w:rsidR="00C23BAE" w:rsidRPr="00C23BAE" w:rsidRDefault="00C23BAE" w:rsidP="00631A33"/>
    <w:p w14:paraId="63A17FE5" w14:textId="77777777" w:rsidR="00C23BAE" w:rsidRPr="00C23BAE" w:rsidRDefault="00C23BAE" w:rsidP="00631A33">
      <w:pPr>
        <w:rPr>
          <w:caps/>
          <w:color w:val="0000FF"/>
        </w:rPr>
      </w:pPr>
      <w:r w:rsidRPr="00C23BAE">
        <w:t>4. Paper Presentation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3047"/>
      </w:tblGrid>
      <w:tr w:rsidR="00C23BAE" w:rsidRPr="00C23BAE" w14:paraId="483F9624" w14:textId="77777777" w:rsidTr="003E7C64">
        <w:tc>
          <w:tcPr>
            <w:tcW w:w="2088" w:type="dxa"/>
          </w:tcPr>
          <w:p w14:paraId="45B46E40" w14:textId="77777777" w:rsidR="00C23BAE" w:rsidRPr="00C23BAE" w:rsidRDefault="00C23BAE" w:rsidP="00631A33">
            <w:pPr>
              <w:rPr>
                <w:caps/>
              </w:rPr>
            </w:pPr>
            <w:r w:rsidRPr="00C23BAE">
              <w:t>Author/s:</w:t>
            </w:r>
          </w:p>
        </w:tc>
        <w:tc>
          <w:tcPr>
            <w:tcW w:w="13188" w:type="dxa"/>
          </w:tcPr>
          <w:p w14:paraId="35F662F8" w14:textId="77777777" w:rsidR="00C23BAE" w:rsidRPr="00C23BAE" w:rsidRDefault="00C23BAE" w:rsidP="00631A33"/>
        </w:tc>
      </w:tr>
      <w:tr w:rsidR="00C23BAE" w:rsidRPr="00C23BAE" w14:paraId="7BCA742D" w14:textId="77777777" w:rsidTr="003E7C64">
        <w:tc>
          <w:tcPr>
            <w:tcW w:w="2088" w:type="dxa"/>
          </w:tcPr>
          <w:p w14:paraId="4A6FB8F2" w14:textId="77777777" w:rsidR="00C23BAE" w:rsidRPr="00C23BAE" w:rsidRDefault="00C23BAE" w:rsidP="00631A33">
            <w:pPr>
              <w:rPr>
                <w:caps/>
              </w:rPr>
            </w:pPr>
            <w:r w:rsidRPr="00C23BAE">
              <w:t>Paper title:</w:t>
            </w:r>
          </w:p>
        </w:tc>
        <w:tc>
          <w:tcPr>
            <w:tcW w:w="13188" w:type="dxa"/>
          </w:tcPr>
          <w:p w14:paraId="3B16FBE6" w14:textId="77777777" w:rsidR="00C23BAE" w:rsidRPr="00C23BAE" w:rsidRDefault="00C23BAE" w:rsidP="00631A33"/>
        </w:tc>
      </w:tr>
      <w:tr w:rsidR="00C23BAE" w:rsidRPr="00C23BAE" w14:paraId="6B1B7464" w14:textId="77777777" w:rsidTr="003E7C64">
        <w:tc>
          <w:tcPr>
            <w:tcW w:w="2088" w:type="dxa"/>
          </w:tcPr>
          <w:p w14:paraId="20D7E972" w14:textId="77777777" w:rsidR="00C23BAE" w:rsidRPr="00C23BAE" w:rsidRDefault="00C23BAE" w:rsidP="00631A33">
            <w:pPr>
              <w:rPr>
                <w:caps/>
              </w:rPr>
            </w:pPr>
            <w:r w:rsidRPr="00C23BAE">
              <w:t xml:space="preserve">Presenter/s: </w:t>
            </w:r>
          </w:p>
        </w:tc>
        <w:tc>
          <w:tcPr>
            <w:tcW w:w="13188" w:type="dxa"/>
          </w:tcPr>
          <w:p w14:paraId="16238113" w14:textId="77777777" w:rsidR="00C23BAE" w:rsidRPr="00C23BAE" w:rsidRDefault="00C23BAE" w:rsidP="00631A33"/>
        </w:tc>
      </w:tr>
    </w:tbl>
    <w:p w14:paraId="174D0CE7" w14:textId="77777777" w:rsidR="00C23BAE" w:rsidRPr="00C23BAE" w:rsidRDefault="00C23BAE" w:rsidP="00631A33"/>
    <w:p w14:paraId="01F4B50A" w14:textId="283B34F0" w:rsidR="00C23BAE" w:rsidRPr="00C23BAE" w:rsidRDefault="00C23BAE" w:rsidP="00631A33">
      <w:pPr>
        <w:rPr>
          <w:caps/>
        </w:rPr>
      </w:pPr>
      <w:r w:rsidRPr="00C23BAE">
        <w:t>5. Do you wish to publish a paper</w:t>
      </w:r>
      <w:r w:rsidR="00631A33">
        <w:t>/chapter in the 2025 creativity book</w:t>
      </w:r>
      <w:r w:rsidRPr="00C23BAE">
        <w:t xml:space="preserve">? </w:t>
      </w:r>
      <w:r w:rsidRPr="00C23BAE">
        <w:tab/>
        <w:t>(Please tick one)</w:t>
      </w:r>
      <w:r w:rsidRPr="00C23BAE">
        <w:tab/>
      </w:r>
      <w:r w:rsidRPr="00C23BAE">
        <w:tab/>
        <w:t>Yes</w:t>
      </w:r>
      <w:r w:rsidRPr="00C23BAE">
        <w:tab/>
      </w:r>
      <w:r w:rsidRPr="00C23BAE">
        <w:tab/>
        <w:t>No</w:t>
      </w:r>
    </w:p>
    <w:p w14:paraId="23D2002D" w14:textId="77777777" w:rsidR="00C23BAE" w:rsidRPr="00C23BAE" w:rsidRDefault="00C23BAE" w:rsidP="00631A33"/>
    <w:p w14:paraId="26FF84CB" w14:textId="2376D33D" w:rsidR="00631A33" w:rsidRPr="00631A33" w:rsidRDefault="00C23BAE" w:rsidP="00631A33">
      <w:pPr>
        <w:rPr>
          <w:i/>
          <w:szCs w:val="20"/>
        </w:rPr>
      </w:pPr>
      <w:r w:rsidRPr="00631A33">
        <w:t xml:space="preserve">6. If you have answered yes, your paper will be reviewed and published in the </w:t>
      </w:r>
      <w:r w:rsidRPr="00631A33">
        <w:rPr>
          <w:i/>
          <w:color w:val="000000"/>
          <w:lang w:val="en-GB" w:eastAsia="en-GB"/>
        </w:rPr>
        <w:t>Research Papers on Knowledge, Innovation &amp; Enterprise, KIE Conference Proceedings</w:t>
      </w:r>
      <w:r w:rsidRPr="00631A33">
        <w:rPr>
          <w:color w:val="000000"/>
          <w:lang w:val="en-GB" w:eastAsia="en-GB"/>
        </w:rPr>
        <w:t xml:space="preserve">, </w:t>
      </w:r>
      <w:r w:rsidRPr="00631A33">
        <w:t>Volume X</w:t>
      </w:r>
      <w:r w:rsidR="008D7791" w:rsidRPr="00631A33">
        <w:t>I</w:t>
      </w:r>
      <w:r w:rsidR="00AE68FC" w:rsidRPr="00631A33">
        <w:t>I</w:t>
      </w:r>
      <w:r w:rsidR="00AE68FC" w:rsidRPr="00631A33">
        <w:rPr>
          <w:color w:val="000000"/>
          <w:lang w:val="en-GB" w:eastAsia="en-GB"/>
        </w:rPr>
        <w:t>, 2025</w:t>
      </w:r>
      <w:r w:rsidRPr="00631A33">
        <w:rPr>
          <w:color w:val="000000"/>
          <w:lang w:val="en-GB" w:eastAsia="en-GB"/>
        </w:rPr>
        <w:t xml:space="preserve"> </w:t>
      </w:r>
      <w:r w:rsidRPr="00631A33">
        <w:t xml:space="preserve">and a lengthy version of the same paper could also be published in the </w:t>
      </w:r>
      <w:r w:rsidRPr="00631A33">
        <w:rPr>
          <w:b/>
          <w:i/>
        </w:rPr>
        <w:t>International Journal of Knowledge, Innovation and Entrepreneurship</w:t>
      </w:r>
      <w:r w:rsidRPr="00631A33">
        <w:t>, the associ</w:t>
      </w:r>
      <w:r w:rsidR="00631A33">
        <w:t xml:space="preserve">ated Journal of the </w:t>
      </w:r>
      <w:r w:rsidR="00F56BFF">
        <w:t>Conference.</w:t>
      </w:r>
      <w:r w:rsidR="00631A33">
        <w:t xml:space="preserve"> </w:t>
      </w:r>
      <w:r w:rsidR="00631A33" w:rsidRPr="00631A33">
        <w:t>Or</w:t>
      </w:r>
      <w:r w:rsidR="00F56BFF">
        <w:t>,</w:t>
      </w:r>
      <w:r w:rsidR="00631A33" w:rsidRPr="00631A33">
        <w:t xml:space="preserve"> as a </w:t>
      </w:r>
      <w:r w:rsidR="00631A33" w:rsidRPr="00631A33">
        <w:rPr>
          <w:u w:val="single"/>
        </w:rPr>
        <w:t>chapter</w:t>
      </w:r>
      <w:r w:rsidR="00631A33" w:rsidRPr="00631A33">
        <w:t xml:space="preserve"> in </w:t>
      </w:r>
      <w:r w:rsidR="00631A33">
        <w:t>the 2025 C</w:t>
      </w:r>
      <w:r w:rsidR="00631A33" w:rsidRPr="00631A33">
        <w:t xml:space="preserve">reativity book entitled: </w:t>
      </w:r>
      <w:r w:rsidR="00631A33" w:rsidRPr="00631A33">
        <w:rPr>
          <w:i/>
          <w:szCs w:val="20"/>
        </w:rPr>
        <w:t>The Power of Creative Thinking: Identifying and Solving Problems in Business, Education, and Society</w:t>
      </w:r>
      <w:r w:rsidR="00631A33">
        <w:rPr>
          <w:i/>
          <w:szCs w:val="20"/>
        </w:rPr>
        <w:t xml:space="preserve">. </w:t>
      </w:r>
    </w:p>
    <w:p w14:paraId="4A5D7306" w14:textId="5793E63A" w:rsidR="00C23BAE" w:rsidRPr="00C23BAE" w:rsidRDefault="00C23BAE" w:rsidP="00631A33">
      <w:r w:rsidRPr="00C23BAE">
        <w:t xml:space="preserve"> </w:t>
      </w:r>
    </w:p>
    <w:p w14:paraId="7E129241" w14:textId="77777777" w:rsidR="00C23BAE" w:rsidRPr="00C23BAE" w:rsidRDefault="00C23BAE" w:rsidP="00631A33"/>
    <w:p w14:paraId="2981C917" w14:textId="72FBA5A5" w:rsidR="00C23BAE" w:rsidRPr="00C23BAE" w:rsidRDefault="00C23BAE" w:rsidP="00631A33">
      <w:pPr>
        <w:rPr>
          <w:rFonts w:ascii="Verdana" w:hAnsi="Verdana" w:cs="Verdana"/>
          <w:caps/>
          <w:color w:val="000000"/>
          <w:lang w:val="en-GB" w:eastAsia="en-GB"/>
        </w:rPr>
      </w:pPr>
      <w:r w:rsidRPr="00C23BAE">
        <w:lastRenderedPageBreak/>
        <w:t xml:space="preserve">7. Papers on Education including comparative and international education will be consider for publication in the </w:t>
      </w:r>
      <w:r w:rsidRPr="00C23BAE">
        <w:rPr>
          <w:i/>
          <w:iCs/>
        </w:rPr>
        <w:t>New Era in Education</w:t>
      </w:r>
      <w:r w:rsidRPr="00C23BAE">
        <w:t xml:space="preserve">, the Journal of the World </w:t>
      </w:r>
      <w:r w:rsidR="00AE68FC">
        <w:t>Education Fellowship, Volume 106, Issue 1, July 2025</w:t>
      </w:r>
      <w:r w:rsidRPr="00C23BAE">
        <w:t>.</w:t>
      </w:r>
    </w:p>
    <w:p w14:paraId="730C4C65" w14:textId="77777777" w:rsidR="00C23BAE" w:rsidRPr="00C23BAE" w:rsidRDefault="00C23BAE" w:rsidP="00631A33"/>
    <w:p w14:paraId="39DBC51D" w14:textId="77777777" w:rsidR="00C23BAE" w:rsidRPr="00C23BAE" w:rsidRDefault="00C23BAE" w:rsidP="00631A33">
      <w:pPr>
        <w:rPr>
          <w:caps/>
        </w:rPr>
      </w:pPr>
      <w:r w:rsidRPr="00C23BAE">
        <w:t>8. Please note that publication in the journal will be done on a first come first served basis according to the order of review and registration – so early registration is strongly advised.</w:t>
      </w:r>
      <w:r w:rsidRPr="00C23BAE">
        <w:rPr>
          <w:rFonts w:ascii="Calibri" w:hAnsi="Calibri"/>
          <w:sz w:val="22"/>
          <w:szCs w:val="22"/>
          <w:lang w:val="en-GB"/>
        </w:rPr>
        <w:t xml:space="preserve">              </w:t>
      </w:r>
    </w:p>
    <w:p w14:paraId="3F25BE48" w14:textId="77777777" w:rsidR="00C23BAE" w:rsidRPr="00C23BAE" w:rsidRDefault="00C23BAE" w:rsidP="00631A33"/>
    <w:p w14:paraId="26019458" w14:textId="77777777" w:rsidR="00C23BAE" w:rsidRPr="00C23BAE" w:rsidRDefault="00C23BAE" w:rsidP="00631A33">
      <w:pPr>
        <w:rPr>
          <w:caps/>
          <w:color w:val="0000FF"/>
        </w:rPr>
      </w:pPr>
      <w:r w:rsidRPr="00C23BAE">
        <w:rPr>
          <w:bCs/>
        </w:rPr>
        <w:t>9.</w:t>
      </w:r>
      <w:r w:rsidRPr="00C23BAE">
        <w:t xml:space="preserve"> Notes</w:t>
      </w:r>
      <w:r w:rsidRPr="00C23BAE">
        <w:rPr>
          <w:color w:val="0000FF"/>
        </w:rPr>
        <w:t xml:space="preserve"> </w:t>
      </w:r>
    </w:p>
    <w:p w14:paraId="25A4B2B0" w14:textId="77777777" w:rsidR="00C23BAE" w:rsidRPr="00C23BAE" w:rsidRDefault="00C23BAE" w:rsidP="00631A33">
      <w:pPr>
        <w:rPr>
          <w:caps/>
        </w:rPr>
      </w:pPr>
      <w:r w:rsidRPr="00C23BAE">
        <w:t xml:space="preserve">1. Please send this registration form to: </w:t>
      </w:r>
      <w:r w:rsidRPr="00C23BAE">
        <w:rPr>
          <w:color w:val="1F497D"/>
        </w:rPr>
        <w:t>Kieteam [@] kiecon.org</w:t>
      </w:r>
    </w:p>
    <w:p w14:paraId="3A67BEB0" w14:textId="77777777" w:rsidR="00C23BAE" w:rsidRPr="00C23BAE" w:rsidRDefault="00C23BAE" w:rsidP="00631A33">
      <w:pPr>
        <w:rPr>
          <w:caps/>
          <w:lang w:val="en-GB"/>
        </w:rPr>
      </w:pPr>
      <w:r w:rsidRPr="00C23BAE">
        <w:t>2. Your registration will only be confirmed upon receipt of the registration fee</w:t>
      </w:r>
      <w:r w:rsidRPr="00C23BAE">
        <w:rPr>
          <w:lang w:val="en-GB"/>
        </w:rPr>
        <w:t xml:space="preserve"> via PayPal or bank transfer</w:t>
      </w:r>
      <w:r w:rsidRPr="00C23BAE">
        <w:t>.</w:t>
      </w:r>
    </w:p>
    <w:p w14:paraId="390B3AFB" w14:textId="77777777" w:rsidR="00C23BAE" w:rsidRPr="00C23BAE" w:rsidRDefault="00C23BAE" w:rsidP="00631A33">
      <w:pPr>
        <w:rPr>
          <w:lang w:val="en-GB"/>
        </w:rPr>
      </w:pPr>
    </w:p>
    <w:p w14:paraId="7EE28F3D" w14:textId="77777777" w:rsidR="00C23BAE" w:rsidRPr="00C23BAE" w:rsidRDefault="00C23BAE" w:rsidP="00631A33"/>
    <w:p w14:paraId="66ECBCD6" w14:textId="79EE51E7" w:rsidR="00347ADD" w:rsidRPr="00347ADD" w:rsidRDefault="00347ADD" w:rsidP="00631A33"/>
    <w:sectPr w:rsidR="00347ADD" w:rsidRPr="00347ADD" w:rsidSect="008D2847">
      <w:pgSz w:w="16838" w:h="11906" w:orient="landscape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38707" w14:textId="77777777" w:rsidR="00704D26" w:rsidRDefault="00704D26" w:rsidP="00631A33">
      <w:r>
        <w:separator/>
      </w:r>
    </w:p>
  </w:endnote>
  <w:endnote w:type="continuationSeparator" w:id="0">
    <w:p w14:paraId="0FAD8FB7" w14:textId="77777777" w:rsidR="00704D26" w:rsidRDefault="00704D26" w:rsidP="0063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B85BA" w14:textId="77777777" w:rsidR="00704D26" w:rsidRDefault="00704D26" w:rsidP="00631A33">
      <w:r>
        <w:separator/>
      </w:r>
    </w:p>
  </w:footnote>
  <w:footnote w:type="continuationSeparator" w:id="0">
    <w:p w14:paraId="667C33C9" w14:textId="77777777" w:rsidR="00704D26" w:rsidRDefault="00704D26" w:rsidP="0063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4AD6"/>
    <w:multiLevelType w:val="hybridMultilevel"/>
    <w:tmpl w:val="802C7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80C"/>
    <w:multiLevelType w:val="hybridMultilevel"/>
    <w:tmpl w:val="5586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34CE2"/>
    <w:multiLevelType w:val="hybridMultilevel"/>
    <w:tmpl w:val="8EAA96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53A12"/>
    <w:multiLevelType w:val="hybridMultilevel"/>
    <w:tmpl w:val="2CC4B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3"/>
    <w:rsid w:val="00006DEB"/>
    <w:rsid w:val="00025E61"/>
    <w:rsid w:val="000508EF"/>
    <w:rsid w:val="00053AD0"/>
    <w:rsid w:val="000544B4"/>
    <w:rsid w:val="00062D0F"/>
    <w:rsid w:val="000730A5"/>
    <w:rsid w:val="00076095"/>
    <w:rsid w:val="00083590"/>
    <w:rsid w:val="000852DF"/>
    <w:rsid w:val="00086E4C"/>
    <w:rsid w:val="00087AC1"/>
    <w:rsid w:val="000C2615"/>
    <w:rsid w:val="000E631E"/>
    <w:rsid w:val="000E6452"/>
    <w:rsid w:val="000F2801"/>
    <w:rsid w:val="00177B72"/>
    <w:rsid w:val="00194004"/>
    <w:rsid w:val="001A0D11"/>
    <w:rsid w:val="001C528C"/>
    <w:rsid w:val="001D29DD"/>
    <w:rsid w:val="001D439D"/>
    <w:rsid w:val="0023625C"/>
    <w:rsid w:val="00252A81"/>
    <w:rsid w:val="00254163"/>
    <w:rsid w:val="002714D8"/>
    <w:rsid w:val="0028021C"/>
    <w:rsid w:val="002B1B8D"/>
    <w:rsid w:val="002B213C"/>
    <w:rsid w:val="002B4830"/>
    <w:rsid w:val="002B670E"/>
    <w:rsid w:val="002D24AF"/>
    <w:rsid w:val="002E2C53"/>
    <w:rsid w:val="002E3D22"/>
    <w:rsid w:val="003036CC"/>
    <w:rsid w:val="0030388D"/>
    <w:rsid w:val="0033306D"/>
    <w:rsid w:val="00347ADD"/>
    <w:rsid w:val="00351126"/>
    <w:rsid w:val="00382FC0"/>
    <w:rsid w:val="003856AA"/>
    <w:rsid w:val="0038746E"/>
    <w:rsid w:val="003A715B"/>
    <w:rsid w:val="003B4D54"/>
    <w:rsid w:val="003C16DB"/>
    <w:rsid w:val="003C6560"/>
    <w:rsid w:val="0040110C"/>
    <w:rsid w:val="00422FD3"/>
    <w:rsid w:val="00430876"/>
    <w:rsid w:val="00434943"/>
    <w:rsid w:val="00445812"/>
    <w:rsid w:val="00455A6F"/>
    <w:rsid w:val="00463926"/>
    <w:rsid w:val="00465A63"/>
    <w:rsid w:val="00486BB7"/>
    <w:rsid w:val="004A26BD"/>
    <w:rsid w:val="00505FBA"/>
    <w:rsid w:val="0052536B"/>
    <w:rsid w:val="005256A9"/>
    <w:rsid w:val="005662C6"/>
    <w:rsid w:val="0059773E"/>
    <w:rsid w:val="005A5686"/>
    <w:rsid w:val="005B14E0"/>
    <w:rsid w:val="005B5183"/>
    <w:rsid w:val="005D6B6C"/>
    <w:rsid w:val="00601ADE"/>
    <w:rsid w:val="006046F3"/>
    <w:rsid w:val="00607681"/>
    <w:rsid w:val="00631A33"/>
    <w:rsid w:val="00631DC3"/>
    <w:rsid w:val="00635C7F"/>
    <w:rsid w:val="00643805"/>
    <w:rsid w:val="00652A89"/>
    <w:rsid w:val="0066177B"/>
    <w:rsid w:val="006648CE"/>
    <w:rsid w:val="00673B4D"/>
    <w:rsid w:val="00675BEA"/>
    <w:rsid w:val="00680CDF"/>
    <w:rsid w:val="006B3735"/>
    <w:rsid w:val="006C7B25"/>
    <w:rsid w:val="006D7E83"/>
    <w:rsid w:val="00704D26"/>
    <w:rsid w:val="00716F01"/>
    <w:rsid w:val="0073052E"/>
    <w:rsid w:val="00771B60"/>
    <w:rsid w:val="00776B3E"/>
    <w:rsid w:val="00781ADE"/>
    <w:rsid w:val="00786C7C"/>
    <w:rsid w:val="0078723C"/>
    <w:rsid w:val="00794347"/>
    <w:rsid w:val="007A3D66"/>
    <w:rsid w:val="007B5A62"/>
    <w:rsid w:val="007C434D"/>
    <w:rsid w:val="007D1564"/>
    <w:rsid w:val="00805A48"/>
    <w:rsid w:val="008063F8"/>
    <w:rsid w:val="0082489A"/>
    <w:rsid w:val="0084084B"/>
    <w:rsid w:val="00844247"/>
    <w:rsid w:val="008478E2"/>
    <w:rsid w:val="00851853"/>
    <w:rsid w:val="00851CEF"/>
    <w:rsid w:val="0088613E"/>
    <w:rsid w:val="008A300B"/>
    <w:rsid w:val="008B0F5E"/>
    <w:rsid w:val="008B61BF"/>
    <w:rsid w:val="008C26F2"/>
    <w:rsid w:val="008C70A7"/>
    <w:rsid w:val="008D2847"/>
    <w:rsid w:val="008D33A3"/>
    <w:rsid w:val="008D7791"/>
    <w:rsid w:val="00935301"/>
    <w:rsid w:val="00977D7B"/>
    <w:rsid w:val="00984800"/>
    <w:rsid w:val="009851BA"/>
    <w:rsid w:val="009B2B4B"/>
    <w:rsid w:val="009B5F33"/>
    <w:rsid w:val="009D2152"/>
    <w:rsid w:val="00A02345"/>
    <w:rsid w:val="00A16CF0"/>
    <w:rsid w:val="00A43B7F"/>
    <w:rsid w:val="00A47134"/>
    <w:rsid w:val="00A504B3"/>
    <w:rsid w:val="00A54CEF"/>
    <w:rsid w:val="00A85994"/>
    <w:rsid w:val="00AE5482"/>
    <w:rsid w:val="00AE68FC"/>
    <w:rsid w:val="00AF0B6B"/>
    <w:rsid w:val="00B3242C"/>
    <w:rsid w:val="00B548BE"/>
    <w:rsid w:val="00B720D6"/>
    <w:rsid w:val="00B7469C"/>
    <w:rsid w:val="00B93962"/>
    <w:rsid w:val="00B9484E"/>
    <w:rsid w:val="00BA40C0"/>
    <w:rsid w:val="00BE0DE9"/>
    <w:rsid w:val="00BE5AD2"/>
    <w:rsid w:val="00BE7E01"/>
    <w:rsid w:val="00BF6FD4"/>
    <w:rsid w:val="00C035F8"/>
    <w:rsid w:val="00C1380C"/>
    <w:rsid w:val="00C23BAE"/>
    <w:rsid w:val="00C379F9"/>
    <w:rsid w:val="00C618A0"/>
    <w:rsid w:val="00CA1B5B"/>
    <w:rsid w:val="00CA374A"/>
    <w:rsid w:val="00CB083C"/>
    <w:rsid w:val="00CB731D"/>
    <w:rsid w:val="00CC26D7"/>
    <w:rsid w:val="00D10CB5"/>
    <w:rsid w:val="00D13F96"/>
    <w:rsid w:val="00D20395"/>
    <w:rsid w:val="00D2572A"/>
    <w:rsid w:val="00D2735D"/>
    <w:rsid w:val="00D43DDE"/>
    <w:rsid w:val="00D44E05"/>
    <w:rsid w:val="00D71165"/>
    <w:rsid w:val="00D72835"/>
    <w:rsid w:val="00D873BB"/>
    <w:rsid w:val="00DE3CAF"/>
    <w:rsid w:val="00DE4782"/>
    <w:rsid w:val="00E1747E"/>
    <w:rsid w:val="00E21189"/>
    <w:rsid w:val="00E2612F"/>
    <w:rsid w:val="00E37ED2"/>
    <w:rsid w:val="00E52D00"/>
    <w:rsid w:val="00E63D79"/>
    <w:rsid w:val="00E72FB1"/>
    <w:rsid w:val="00E753A7"/>
    <w:rsid w:val="00E86BBC"/>
    <w:rsid w:val="00EA477B"/>
    <w:rsid w:val="00EC0D43"/>
    <w:rsid w:val="00EC3B0E"/>
    <w:rsid w:val="00ED37D0"/>
    <w:rsid w:val="00EF5077"/>
    <w:rsid w:val="00F05E81"/>
    <w:rsid w:val="00F25722"/>
    <w:rsid w:val="00F267F0"/>
    <w:rsid w:val="00F311FA"/>
    <w:rsid w:val="00F56BFF"/>
    <w:rsid w:val="00F70279"/>
    <w:rsid w:val="00F962CF"/>
    <w:rsid w:val="00FA0137"/>
    <w:rsid w:val="00FA58E9"/>
    <w:rsid w:val="00FC4760"/>
    <w:rsid w:val="00FD672D"/>
    <w:rsid w:val="00FD75DD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C0274"/>
  <w15:docId w15:val="{6D9BCB7A-BF60-4CA2-92AC-C7A34032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31A33"/>
    <w:pPr>
      <w:shd w:val="clear" w:color="auto" w:fill="FFFFFF"/>
      <w:outlineLvl w:val="2"/>
    </w:pPr>
    <w:rPr>
      <w:rFonts w:ascii="Arial" w:hAnsi="Arial" w:cs="Arial"/>
      <w:color w:val="002060"/>
      <w:szCs w:val="24"/>
      <w:lang w:val="en-US" w:eastAsia="bg-BG"/>
    </w:rPr>
  </w:style>
  <w:style w:type="paragraph" w:styleId="Heading2">
    <w:name w:val="heading 2"/>
    <w:basedOn w:val="Normal"/>
    <w:link w:val="Heading2Char"/>
    <w:uiPriority w:val="9"/>
    <w:qFormat/>
    <w:rsid w:val="004458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812"/>
    <w:pPr>
      <w:keepNext/>
      <w:spacing w:before="24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812"/>
    <w:pPr>
      <w:spacing w:before="24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16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54163"/>
    <w:pPr>
      <w:spacing w:after="120"/>
      <w:jc w:val="center"/>
    </w:pPr>
    <w:rPr>
      <w:i/>
      <w:iCs/>
      <w:sz w:val="44"/>
      <w:lang w:eastAsia="en-US"/>
    </w:rPr>
  </w:style>
  <w:style w:type="character" w:styleId="Hyperlink">
    <w:name w:val="Hyperlink"/>
    <w:rsid w:val="002714D8"/>
    <w:rPr>
      <w:color w:val="0000FF"/>
      <w:u w:val="single"/>
    </w:rPr>
  </w:style>
  <w:style w:type="paragraph" w:styleId="Header">
    <w:name w:val="header"/>
    <w:basedOn w:val="Normal"/>
    <w:rsid w:val="005B14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B14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14E0"/>
  </w:style>
  <w:style w:type="paragraph" w:customStyle="1" w:styleId="CarCar3CarCarCarCarCarCharCharCarCarCharCharCharCharCharCharCharCharCharCarCharCharCarCar">
    <w:name w:val="Car Car3 Car Car Car Car Car Char Char Car Car Char Char Char Char Char Char Char Char Char Car Char Char Car Car"/>
    <w:basedOn w:val="Normal"/>
    <w:rsid w:val="00844247"/>
    <w:pPr>
      <w:spacing w:after="160" w:line="240" w:lineRule="exact"/>
    </w:pPr>
    <w:rPr>
      <w:szCs w:val="20"/>
      <w:lang w:eastAsia="en-US"/>
    </w:rPr>
  </w:style>
  <w:style w:type="character" w:styleId="FollowedHyperlink">
    <w:name w:val="FollowedHyperlink"/>
    <w:rsid w:val="00844247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445812"/>
    <w:rPr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445812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45812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445812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uiPriority w:val="99"/>
    <w:qFormat/>
    <w:rsid w:val="00445812"/>
    <w:rPr>
      <w:i/>
      <w:iCs/>
    </w:rPr>
  </w:style>
  <w:style w:type="paragraph" w:styleId="ListParagraph">
    <w:name w:val="List Paragraph"/>
    <w:basedOn w:val="Normal"/>
    <w:uiPriority w:val="34"/>
    <w:qFormat/>
    <w:rsid w:val="00B94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BCES 8th International Conference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BCES 8th International Conference</dc:title>
  <dc:creator>Home</dc:creator>
  <cp:lastModifiedBy>Administrator</cp:lastModifiedBy>
  <cp:revision>3</cp:revision>
  <dcterms:created xsi:type="dcterms:W3CDTF">2025-03-09T18:26:00Z</dcterms:created>
  <dcterms:modified xsi:type="dcterms:W3CDTF">2025-03-09T18:29:00Z</dcterms:modified>
</cp:coreProperties>
</file>